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BB" w:rsidRDefault="00274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Szakmai fizikai és biofizikai alapok</w:t>
      </w:r>
    </w:p>
    <w:p w:rsidR="002743BB" w:rsidRDefault="00274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Osztályozó – és javítóvizsgák követelményei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évfolyam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</w:p>
    <w:p w:rsidR="002743BB" w:rsidRPr="002743BB" w:rsidRDefault="002743BB">
      <w:pPr>
        <w:rPr>
          <w:rFonts w:ascii="Times New Roman" w:hAnsi="Times New Roman"/>
          <w:b/>
          <w:sz w:val="24"/>
          <w:szCs w:val="24"/>
        </w:rPr>
      </w:pPr>
      <w:r w:rsidRPr="002743BB">
        <w:rPr>
          <w:rFonts w:ascii="Times New Roman" w:hAnsi="Times New Roman"/>
          <w:b/>
          <w:sz w:val="24"/>
          <w:szCs w:val="24"/>
        </w:rPr>
        <w:t>1. Sugárfizika alapjai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atom szerkezete, az atommag, elektronhéj, az atom szerkezete, nukleonok, izotóp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 energiaállapota, stabilitás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Természetes és mesterséges radioaktivitás, magsugárzások, bomlási törvény, felezési idő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elektromágneses sugárzások, keletkezés, hullámhossz,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röntgensugár fizikai tulajdonságai, kölcsönhatása az élő és az élettelen anyaggal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</w:p>
    <w:p w:rsidR="002743BB" w:rsidRPr="002743BB" w:rsidRDefault="002743BB">
      <w:pPr>
        <w:rPr>
          <w:rFonts w:ascii="Times New Roman" w:hAnsi="Times New Roman"/>
          <w:b/>
          <w:sz w:val="24"/>
          <w:szCs w:val="24"/>
        </w:rPr>
      </w:pPr>
      <w:r w:rsidRPr="002743BB">
        <w:rPr>
          <w:rFonts w:ascii="Times New Roman" w:hAnsi="Times New Roman"/>
          <w:b/>
          <w:sz w:val="24"/>
          <w:szCs w:val="24"/>
        </w:rPr>
        <w:t>2. Röntgen képalkotó berendezések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Röntgensugárzás alkalmazása a gyógyászatban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Röntgensugárzást használó készülékek, és alkalmazásuk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Sugárvédelmi szabályok és alkalmazásuk, eszközrendszerek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</w:p>
    <w:p w:rsidR="002743BB" w:rsidRDefault="002743BB">
      <w:pPr>
        <w:rPr>
          <w:rFonts w:ascii="Times New Roman" w:hAnsi="Times New Roman"/>
          <w:sz w:val="24"/>
          <w:szCs w:val="24"/>
        </w:rPr>
      </w:pPr>
      <w:r w:rsidRPr="002743BB">
        <w:rPr>
          <w:rFonts w:ascii="Times New Roman" w:hAnsi="Times New Roman"/>
          <w:b/>
          <w:sz w:val="24"/>
          <w:szCs w:val="24"/>
        </w:rPr>
        <w:t>3. Ultrahang fizikai alapjai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Ultrahang vizsgálatok, feltételei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Ultrahang vizsgáló helység, ultrahang készülék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Ultrahang-diagnosztikai alapok, az ultrahang kép keletkezése</w:t>
      </w:r>
    </w:p>
    <w:p w:rsidR="002743BB" w:rsidRDefault="004165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Ultrahang fizikai jellemzői (</w:t>
      </w:r>
      <w:r w:rsidR="002743BB">
        <w:rPr>
          <w:rFonts w:ascii="Times New Roman" w:hAnsi="Times New Roman"/>
          <w:sz w:val="24"/>
          <w:szCs w:val="24"/>
        </w:rPr>
        <w:t>frekvencia, terjedési sebesség, hullámhossz, intenzitás)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43BB" w:rsidRDefault="002743BB">
      <w:pPr>
        <w:rPr>
          <w:rFonts w:ascii="Times New Roman" w:hAnsi="Times New Roman"/>
          <w:b/>
          <w:sz w:val="24"/>
          <w:szCs w:val="24"/>
        </w:rPr>
      </w:pPr>
      <w:r w:rsidRPr="002743BB">
        <w:rPr>
          <w:rFonts w:ascii="Times New Roman" w:hAnsi="Times New Roman"/>
          <w:b/>
          <w:sz w:val="24"/>
          <w:szCs w:val="24"/>
        </w:rPr>
        <w:t>4. Fénytan alapjai, fényvisszaverődés, - elnyelés,- törés</w:t>
      </w:r>
    </w:p>
    <w:p w:rsidR="002743BB" w:rsidRDefault="0027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fény jellemző tulajdonságai, a látható fény</w:t>
      </w:r>
    </w:p>
    <w:p w:rsidR="002743BB" w:rsidRDefault="002743BB" w:rsidP="002743B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fény, mint elektromágneses sugárzás –    fénytörés</w:t>
      </w:r>
    </w:p>
    <w:p w:rsidR="002743BB" w:rsidRDefault="002743BB" w:rsidP="002743B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fényvisszaverődés</w:t>
      </w:r>
    </w:p>
    <w:p w:rsidR="002743BB" w:rsidRDefault="002743BB" w:rsidP="002743B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fényfelbontás</w:t>
      </w:r>
    </w:p>
    <w:p w:rsidR="002743BB" w:rsidRPr="002743BB" w:rsidRDefault="002743BB" w:rsidP="002743B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fényelnyelés</w:t>
      </w:r>
    </w:p>
    <w:p w:rsidR="002743BB" w:rsidRPr="002743BB" w:rsidRDefault="002743BB" w:rsidP="002743B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743BB" w:rsidRPr="0027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48D1"/>
    <w:multiLevelType w:val="hybridMultilevel"/>
    <w:tmpl w:val="A06E29CA"/>
    <w:lvl w:ilvl="0" w:tplc="464E9E70">
      <w:start w:val="4"/>
      <w:numFmt w:val="bullet"/>
      <w:lvlText w:val="-"/>
      <w:lvlJc w:val="left"/>
      <w:pPr>
        <w:ind w:left="4200" w:hanging="360"/>
      </w:pPr>
      <w:rPr>
        <w:rFonts w:ascii="Times New Roman" w:eastAsiaTheme="minorHAnsi" w:hAnsi="Times New 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BB"/>
    <w:rsid w:val="002743BB"/>
    <w:rsid w:val="004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833A8-2595-40A4-AEFB-9DDC8E3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973</Characters>
  <Application>Microsoft Office Word</Application>
  <DocSecurity>0</DocSecurity>
  <Lines>8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2021-06-30T14:25:00Z</dcterms:created>
  <dcterms:modified xsi:type="dcterms:W3CDTF">2021-06-30T14:40:00Z</dcterms:modified>
</cp:coreProperties>
</file>